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8A" w:rsidRDefault="00A16E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A16E8A">
        <w:rPr>
          <w:rFonts w:ascii="Times New Roman" w:hAnsi="Times New Roman" w:cs="Times New Roman"/>
          <w:b/>
          <w:bCs/>
        </w:rPr>
        <w:t>ПРАВИТЕЛЬСТВО МУРМАНСКОЙ ОБЛАСТИ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6E8A">
        <w:rPr>
          <w:rFonts w:ascii="Times New Roman" w:hAnsi="Times New Roman" w:cs="Times New Roman"/>
          <w:b/>
          <w:bCs/>
        </w:rPr>
        <w:t>ПОСТАНОВЛЕНИЕ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6E8A">
        <w:rPr>
          <w:rFonts w:ascii="Times New Roman" w:hAnsi="Times New Roman" w:cs="Times New Roman"/>
          <w:b/>
          <w:bCs/>
        </w:rPr>
        <w:t>от 25 апреля 2011 г. N 210-ПП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6E8A">
        <w:rPr>
          <w:rFonts w:ascii="Times New Roman" w:hAnsi="Times New Roman" w:cs="Times New Roman"/>
          <w:b/>
          <w:bCs/>
        </w:rPr>
        <w:t>О ПОРЯДКЕ РАССМОТРЕНИЯ ОБРАЩЕНИЙ ГРАЖДАН О ПРОЯВЛЕНИЯХ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6E8A">
        <w:rPr>
          <w:rFonts w:ascii="Times New Roman" w:hAnsi="Times New Roman" w:cs="Times New Roman"/>
          <w:b/>
          <w:bCs/>
        </w:rPr>
        <w:t>КОРРУПЦИИ И НАРУШЕНИЯХ ТРЕБОВАНИЙ К СЛУЖЕБНОМУ ПОВЕДЕНИЮ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6E8A">
        <w:rPr>
          <w:rFonts w:ascii="Times New Roman" w:hAnsi="Times New Roman" w:cs="Times New Roman"/>
          <w:b/>
          <w:bCs/>
        </w:rPr>
        <w:t>В ДЕЯТЕЛЬНОСТИ СЛУЖАЩИХ ОРГАНОВ ГОСУДАРСТВЕННОЙ ВЛАСТИ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6E8A">
        <w:rPr>
          <w:rFonts w:ascii="Times New Roman" w:hAnsi="Times New Roman" w:cs="Times New Roman"/>
          <w:b/>
          <w:bCs/>
        </w:rPr>
        <w:t>И МЕСТНОГО САМОУПРАВЛЕНИЯ МУРМАНСКОЙ ОБЛАСТИ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16E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E8A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 и в целях противодействия коррупции в исполнительных органах государственной власти и местного самоуправления Мурманской области, соблюдения государственными гражданскими служащими и муниципальными служащими Мурманской области установленных требований к служебному поведению, Правительство Мурманской области постановляет: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A16E8A">
        <w:rPr>
          <w:rFonts w:ascii="Times New Roman" w:hAnsi="Times New Roman" w:cs="Times New Roman"/>
          <w:sz w:val="28"/>
          <w:szCs w:val="28"/>
        </w:rPr>
        <w:t>1. Определить, что прием обращений граждан о проявлениях коррупции и нарушениях требований к служебному поведению в деятельности служащих органов государственной власти и местного самоуправления Мурманской области, поступающих по информационным системам общего пользования, осуществляется по электронной почте с адресом: vzyatkamnet@gov-murman.ru и по телефону доверия с номером (8152) 486-400.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ar32" w:history="1">
        <w:r w:rsidRPr="00A16E8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16E8A">
        <w:rPr>
          <w:rFonts w:ascii="Times New Roman" w:hAnsi="Times New Roman" w:cs="Times New Roman"/>
          <w:sz w:val="28"/>
          <w:szCs w:val="28"/>
        </w:rPr>
        <w:t xml:space="preserve"> о порядке рассмотрения обращений граждан о проявлениях коррупции и нарушениях требований к служебному поведению в деятельности служащих органов государственной власти и местного самоуправления Мурманской области, поступающих по электронной почте и телефону доверия.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 xml:space="preserve">3. Министерству юстиции Мурманской области (Плевако В.И.) обеспечить организацию приема, регистрации и рассмотрения обращений граждан, поступающих по информационным системам общего пользования, указанным в </w:t>
      </w:r>
      <w:hyperlink w:anchor="Par12" w:history="1">
        <w:r w:rsidRPr="00A16E8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16E8A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>4. Признать утратившими силу постановления Правительства Мурманской области: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 xml:space="preserve">- от 04.10.2007 </w:t>
      </w:r>
      <w:hyperlink r:id="rId7" w:history="1">
        <w:r w:rsidRPr="00A16E8A">
          <w:rPr>
            <w:rFonts w:ascii="Times New Roman" w:hAnsi="Times New Roman" w:cs="Times New Roman"/>
            <w:sz w:val="28"/>
            <w:szCs w:val="28"/>
          </w:rPr>
          <w:t>N 456-ПП</w:t>
        </w:r>
      </w:hyperlink>
      <w:r w:rsidRPr="00A16E8A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о проявлениях коррупции в деятельности органов государственной власти и местного самоуправления Мурманской области";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 xml:space="preserve">- от 01.11.2008 </w:t>
      </w:r>
      <w:hyperlink r:id="rId8" w:history="1">
        <w:r w:rsidRPr="00A16E8A">
          <w:rPr>
            <w:rFonts w:ascii="Times New Roman" w:hAnsi="Times New Roman" w:cs="Times New Roman"/>
            <w:sz w:val="28"/>
            <w:szCs w:val="28"/>
          </w:rPr>
          <w:t>N 525-ПП</w:t>
        </w:r>
      </w:hyperlink>
      <w:r w:rsidRPr="00A16E8A">
        <w:rPr>
          <w:rFonts w:ascii="Times New Roman" w:hAnsi="Times New Roman" w:cs="Times New Roman"/>
          <w:sz w:val="28"/>
          <w:szCs w:val="28"/>
        </w:rPr>
        <w:t xml:space="preserve"> "О внесении изменения в Положение о порядке рассмотрения обращений граждан о проявлениях коррупции в деятельности органов государственной власти и местного самоуправления Мурманской области, поступающих по электронной почте и телефону доверия".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16E8A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A16E8A">
        <w:rPr>
          <w:rFonts w:ascii="Times New Roman" w:hAnsi="Times New Roman" w:cs="Times New Roman"/>
          <w:sz w:val="28"/>
          <w:szCs w:val="28"/>
        </w:rPr>
        <w:t xml:space="preserve"> Губернатора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>Мурманской области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>Н.ПОРТНАЯ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E8A" w:rsidRPr="00FD58CA" w:rsidRDefault="00A16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7"/>
      <w:bookmarkEnd w:id="2"/>
      <w:r w:rsidRPr="00FD58CA">
        <w:rPr>
          <w:rFonts w:ascii="Times New Roman" w:hAnsi="Times New Roman" w:cs="Times New Roman"/>
          <w:sz w:val="24"/>
          <w:szCs w:val="24"/>
        </w:rPr>
        <w:t>Утверждено</w:t>
      </w:r>
    </w:p>
    <w:p w:rsidR="00A16E8A" w:rsidRPr="00FD58CA" w:rsidRDefault="00A16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58C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16E8A" w:rsidRPr="00FD58CA" w:rsidRDefault="00A16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58CA">
        <w:rPr>
          <w:rFonts w:ascii="Times New Roman" w:hAnsi="Times New Roman" w:cs="Times New Roman"/>
          <w:sz w:val="24"/>
          <w:szCs w:val="24"/>
        </w:rPr>
        <w:t>Правительства Мурманской области</w:t>
      </w:r>
    </w:p>
    <w:p w:rsidR="00A16E8A" w:rsidRPr="00FD58CA" w:rsidRDefault="00A16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58CA">
        <w:rPr>
          <w:rFonts w:ascii="Times New Roman" w:hAnsi="Times New Roman" w:cs="Times New Roman"/>
          <w:sz w:val="24"/>
          <w:szCs w:val="24"/>
        </w:rPr>
        <w:t>от 25 апреля 2011 г. N 210-ПП</w:t>
      </w:r>
    </w:p>
    <w:p w:rsidR="00A16E8A" w:rsidRPr="00FD58CA" w:rsidRDefault="00A1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E8A" w:rsidRPr="00FD58CA" w:rsidRDefault="00A1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2"/>
      <w:bookmarkEnd w:id="3"/>
      <w:r w:rsidRPr="00FD58C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16E8A" w:rsidRPr="00FD58CA" w:rsidRDefault="00A1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8CA">
        <w:rPr>
          <w:rFonts w:ascii="Times New Roman" w:hAnsi="Times New Roman" w:cs="Times New Roman"/>
          <w:b/>
          <w:bCs/>
          <w:sz w:val="24"/>
          <w:szCs w:val="24"/>
        </w:rPr>
        <w:t>О ПОРЯДКЕ РАССМОТРЕНИЯ ОБРАЩЕНИЙ ГРАЖДАН О ПРОЯВЛЕНИЯХ</w:t>
      </w:r>
    </w:p>
    <w:p w:rsidR="00A16E8A" w:rsidRPr="00FD58CA" w:rsidRDefault="00A1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8CA">
        <w:rPr>
          <w:rFonts w:ascii="Times New Roman" w:hAnsi="Times New Roman" w:cs="Times New Roman"/>
          <w:b/>
          <w:bCs/>
          <w:sz w:val="24"/>
          <w:szCs w:val="24"/>
        </w:rPr>
        <w:t>КОРРУПЦИИ И НАРУШЕНИЯХ ТРЕБОВАНИЙ К СЛУЖЕБНОМУ ПОВЕДЕНИЮ</w:t>
      </w:r>
    </w:p>
    <w:p w:rsidR="00A16E8A" w:rsidRPr="00FD58CA" w:rsidRDefault="00A1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8CA">
        <w:rPr>
          <w:rFonts w:ascii="Times New Roman" w:hAnsi="Times New Roman" w:cs="Times New Roman"/>
          <w:b/>
          <w:bCs/>
          <w:sz w:val="24"/>
          <w:szCs w:val="24"/>
        </w:rPr>
        <w:t>В ДЕЯТЕЛЬНОСТИ СЛУЖАЩИХ ОРГАНОВ ГОСУДАРСТВЕННОЙ ВЛАСТИ</w:t>
      </w:r>
    </w:p>
    <w:p w:rsidR="00A16E8A" w:rsidRPr="00FD58CA" w:rsidRDefault="00A1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8CA">
        <w:rPr>
          <w:rFonts w:ascii="Times New Roman" w:hAnsi="Times New Roman" w:cs="Times New Roman"/>
          <w:b/>
          <w:bCs/>
          <w:sz w:val="24"/>
          <w:szCs w:val="24"/>
        </w:rPr>
        <w:t>И МЕСТНОГО САМОУПРАВЛЕНИЯ МУРМАНСКОЙ ОБЛАСТИ, ПОСТУПАЮЩИХ</w:t>
      </w:r>
    </w:p>
    <w:p w:rsidR="00A16E8A" w:rsidRPr="00FD58CA" w:rsidRDefault="00A1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8CA">
        <w:rPr>
          <w:rFonts w:ascii="Times New Roman" w:hAnsi="Times New Roman" w:cs="Times New Roman"/>
          <w:b/>
          <w:bCs/>
          <w:sz w:val="24"/>
          <w:szCs w:val="24"/>
        </w:rPr>
        <w:t>ПО ЭЛЕКТРОННОЙ ПОЧТЕ И ТЕЛЕФОНУ ДОВЕРИЯ</w:t>
      </w:r>
    </w:p>
    <w:p w:rsidR="00A16E8A" w:rsidRPr="00FD58CA" w:rsidRDefault="00A1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9"/>
      <w:bookmarkEnd w:id="4"/>
      <w:r w:rsidRPr="00A16E8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работы с обращениями граждан о проявлениях коррупции и нарушениях требований к служебному поведению в деятельности служащих органов государственной власти и местного самоуправления Мурманской области, поступающими по электронной почте и телефону доверия.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>1.2. Целями организации работы по рассмотрению обращений граждан о проявлениях коррупции и нарушениях требований к служебному поведению в деятельности служащих органов государственной власти и местного самоуправления Мурманской области, поступающих по электронной почте и телефону доверия, являются повышение доверия граждан к институтам власти и обеспечение права граждан на обращение в государственные органы и к должностным лицам по информационным системам общего пользования.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>1.3. Основными задачами работы с обращениями граждан о проявлениях коррупции и нарушениях требований к служебному поведению в деятельности служащих органов государственной власти и местного самоуправления Мурманской области являются обеспечение приема указанных обращений в круглосуточном режиме, анализ и объективное рассмотрение этих обращений, учет и использование поступающей от граждан информации при разработке и реализации мероприятий региональной антикоррупционной политики.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>1.4. Организация учета и обеспечение своевременного рассмотрения обращений граждан о проявлениях коррупции и нарушениях требований к служебному поведению в деятельности служащих органов государственной власти и местного самоуправления Мурманской области, поступивших по электронной почте и телефону доверия, осуществляется Министерством юстиции Мурманской области (далее - уполномоченный орган).</w:t>
      </w:r>
    </w:p>
    <w:p w:rsid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E8A" w:rsidRDefault="00A16E8A" w:rsidP="00FD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E8A" w:rsidRDefault="00A16E8A" w:rsidP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>1.5. При рассмотрении обращений граждан, поступивших по электронной почте и телефону доверия, не допускается разглашение сведений, касающихся частной жизни граждан, без их согласия. Не является разглашением сведений, содержащихся в обращении, направление обращения в государственный орган, орган местного самоуправления или должностному лицу, в компетенцию которых входит решение поставл</w:t>
      </w:r>
      <w:r>
        <w:rPr>
          <w:rFonts w:ascii="Times New Roman" w:hAnsi="Times New Roman" w:cs="Times New Roman"/>
          <w:sz w:val="28"/>
          <w:szCs w:val="28"/>
        </w:rPr>
        <w:t>енных в обращении вопросов.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>1.6. Информация о порядке направления обращений граждан о проявлениях коррупции и нарушениях требований к служебному поведению в деятельности служащих органов государственной власти и местного самоуправления Мурманской области по электронной почте и телефону доверия размещается на постоянной основе на официальном сайте уполномоченного органа в сети Интернет, а также на сайте "Противодействие коррупции в Мурманской области" по адресу: http://ak.gov-murman.ru.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E8A" w:rsidRPr="00740065" w:rsidRDefault="00A16E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48"/>
      <w:bookmarkStart w:id="6" w:name="_GoBack"/>
      <w:bookmarkEnd w:id="5"/>
      <w:r w:rsidRPr="00740065">
        <w:rPr>
          <w:rFonts w:ascii="Times New Roman" w:hAnsi="Times New Roman" w:cs="Times New Roman"/>
          <w:b/>
          <w:sz w:val="28"/>
          <w:szCs w:val="28"/>
        </w:rPr>
        <w:t>2. Требования, предъявляемые к обращению</w:t>
      </w:r>
    </w:p>
    <w:p w:rsidR="00A16E8A" w:rsidRPr="00740065" w:rsidRDefault="00A1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6"/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>2.1. В обращении по телефону доверия гражданин указывает свою фамилию, имя, отчество (последнее - при наличии), номер телефона (при желании), почтовый адрес, по которому должен быть направлен ответ, уведомление о направлении обращения по подведомственности, излагает суть обращения.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>В обращении, поступившем в форме электронного документа по каналам электронной почты, гражданин указывает свою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>2.2. Обращение, по возможности, должно содержать следующую информацию: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>- фамилию, имя, отчество и должность лица, допустившего проявления коррупции или нарушения требований к служебному поведению;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>- обстоятельства (место, дата, время) нарушения должностным лицом действующего законодательства, морально-этических норм;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>- наличие доказательств, документов или свидетелей проявления коррупции в деятельности указанного должностного лица;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>- иные сведения, способствующие объективному рассмотрению обращения.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>2.3. Обращение может содержать информацию об условиях и причинах проявления коррупции в деятельности органов государственной власти и местного самоуправления Мурманской области, предложения о мерах по их устранению, в том числе путем внесения изменений в нормативные правовые акты Мурманской области.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>2.4. Гражданин вправе обратиться анонимно. В случае если в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A16E8A" w:rsidRDefault="00A16E8A" w:rsidP="00FD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E8A" w:rsidRDefault="00A16E8A" w:rsidP="00FD5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bookmarkStart w:id="7" w:name="Par61"/>
      <w:bookmarkEnd w:id="7"/>
    </w:p>
    <w:p w:rsidR="00A16E8A" w:rsidRPr="00FD58CA" w:rsidRDefault="00A16E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8CA">
        <w:rPr>
          <w:rFonts w:ascii="Times New Roman" w:hAnsi="Times New Roman" w:cs="Times New Roman"/>
          <w:b/>
          <w:sz w:val="28"/>
          <w:szCs w:val="28"/>
        </w:rPr>
        <w:t>3. Регистрация и рассмотрение обращений</w:t>
      </w:r>
    </w:p>
    <w:p w:rsidR="00A16E8A" w:rsidRPr="00FD58CA" w:rsidRDefault="00A1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>3.1. Обращения, поступившие по электронной почте и на телефон доверия, подлежат регистрации и рассмотрению в следующем порядке: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>3.1.1. Должностное лицо из числа сотрудников уполномоченного органа, ответственное за данное направление работы (далее - сотрудник), ежедневно, кроме выходных и праздничных дней, проверяет наличие обращений, поступивших по электронной почте и телефону доверия.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>3.1.2. Обращения, поступившие по электронной почте и телефону доверия, заносятся сотрудником в виде файлов в электронную базу данных уполномоченного органа, где хранятся в течение 5 лет. Каждому файлу присваивается имя с указанием даты, времени поступления обращения и буквенного обозначения способа получения информации (например, 160111_210854_ТД, 280111_150400_ЭП).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 xml:space="preserve">3.1.3. Обращение, поступившее на телефон доверия, прослушивается сотрудником. Содержание обращения, а также информация о заявителе заносятся в карточку учета, за исключением обращений, указанных в </w:t>
      </w:r>
      <w:hyperlink w:anchor="Par69" w:history="1">
        <w:r w:rsidRPr="00A16E8A">
          <w:rPr>
            <w:rFonts w:ascii="Times New Roman" w:hAnsi="Times New Roman" w:cs="Times New Roman"/>
            <w:sz w:val="28"/>
            <w:szCs w:val="28"/>
          </w:rPr>
          <w:t>пункте 3.1.4</w:t>
        </w:r>
      </w:hyperlink>
      <w:r w:rsidRPr="00A16E8A">
        <w:rPr>
          <w:rFonts w:ascii="Times New Roman" w:hAnsi="Times New Roman" w:cs="Times New Roman"/>
          <w:sz w:val="28"/>
          <w:szCs w:val="28"/>
        </w:rPr>
        <w:t>.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 xml:space="preserve">Обращение, поступившее по электронной почте, прочитывается сотрудником, информация о заявителе заносится в </w:t>
      </w:r>
      <w:hyperlink w:anchor="Par85" w:history="1">
        <w:r w:rsidRPr="00A16E8A">
          <w:rPr>
            <w:rFonts w:ascii="Times New Roman" w:hAnsi="Times New Roman" w:cs="Times New Roman"/>
            <w:sz w:val="28"/>
            <w:szCs w:val="28"/>
          </w:rPr>
          <w:t>карточку</w:t>
        </w:r>
      </w:hyperlink>
      <w:r w:rsidRPr="00A16E8A">
        <w:rPr>
          <w:rFonts w:ascii="Times New Roman" w:hAnsi="Times New Roman" w:cs="Times New Roman"/>
          <w:sz w:val="28"/>
          <w:szCs w:val="28"/>
        </w:rPr>
        <w:t xml:space="preserve"> учета, за исключением обращений, указанных в </w:t>
      </w:r>
      <w:hyperlink w:anchor="Par69" w:history="1">
        <w:r w:rsidRPr="00A16E8A">
          <w:rPr>
            <w:rFonts w:ascii="Times New Roman" w:hAnsi="Times New Roman" w:cs="Times New Roman"/>
            <w:sz w:val="28"/>
            <w:szCs w:val="28"/>
          </w:rPr>
          <w:t>пункте 3.1.4</w:t>
        </w:r>
      </w:hyperlink>
      <w:r w:rsidRPr="00A16E8A">
        <w:rPr>
          <w:rFonts w:ascii="Times New Roman" w:hAnsi="Times New Roman" w:cs="Times New Roman"/>
          <w:sz w:val="28"/>
          <w:szCs w:val="28"/>
        </w:rPr>
        <w:t>. Содержание электронного обращения редактированию не подлежит и в печатном виде прилагается к карточке учета.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ar85" w:history="1">
        <w:r w:rsidRPr="00A16E8A">
          <w:rPr>
            <w:rFonts w:ascii="Times New Roman" w:hAnsi="Times New Roman" w:cs="Times New Roman"/>
            <w:sz w:val="28"/>
            <w:szCs w:val="28"/>
          </w:rPr>
          <w:t>карточки</w:t>
        </w:r>
      </w:hyperlink>
      <w:r w:rsidRPr="00A16E8A">
        <w:rPr>
          <w:rFonts w:ascii="Times New Roman" w:hAnsi="Times New Roman" w:cs="Times New Roman"/>
          <w:sz w:val="28"/>
          <w:szCs w:val="28"/>
        </w:rPr>
        <w:t xml:space="preserve"> учета приведена в приложении к Положению.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9"/>
      <w:bookmarkEnd w:id="8"/>
      <w:r w:rsidRPr="00A16E8A">
        <w:rPr>
          <w:rFonts w:ascii="Times New Roman" w:hAnsi="Times New Roman" w:cs="Times New Roman"/>
          <w:sz w:val="28"/>
          <w:szCs w:val="28"/>
        </w:rPr>
        <w:t>3.1.4. Регистрации не подлежат следующие обращения: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>- содержащие информацию рекламного характера (адресованные неопределенному кругу лиц, направленные на привлечение внимания к товарам, услугам, результатам интеллектуальной деятельности, мероприятиям с целью их продвижения на рынке);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>- содержащие только просьбу (предложение) связаться с гражданином по указанному им адресу электронной почты или номеру телефона;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>- не содержащие разборчивых слов на русском языке.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>3.1.5. Обращение, поступившее по электронной почте или телефону доверия (далее - обращение), визируется руководителем уполномоченного органа и в течение трех дней с момента поступления регистрируется в системе электронного документооборота и делопроизводства (далее - СЭДО).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>3.1.6. Обращение, содержащее сведения о подготавливаемом, совершаемом или совершенном противоправном деянии, а также о лице, его подготавливающем, совершающем или совершившем, в течение семи дней со дня регистрации направляется для рассмотрения в государственный орган в соответствии с его компетенцией.</w:t>
      </w:r>
    </w:p>
    <w:p w:rsid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 xml:space="preserve">3.1.7. Обращение, не содержащее сведений о подготавливаемом, совершаемом или совершенном противоправном деянии, а также о лице, его подготавливающем, совершающем или совершившем, рассматривается в соответствии с </w:t>
      </w:r>
      <w:hyperlink r:id="rId9" w:history="1">
        <w:r w:rsidRPr="00A16E8A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A16E8A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Мурманской области, утвержденным постановлением Правительства Мурманской области от 25.09.2009 N 447-ПП.</w:t>
      </w:r>
    </w:p>
    <w:p w:rsidR="00A16E8A" w:rsidRPr="00A16E8A" w:rsidRDefault="00A16E8A" w:rsidP="00A1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E8A">
        <w:rPr>
          <w:rFonts w:ascii="Times New Roman" w:hAnsi="Times New Roman" w:cs="Times New Roman"/>
          <w:sz w:val="28"/>
          <w:szCs w:val="28"/>
        </w:rPr>
        <w:t>3.2. По результатам рассмотрения обращения, поступившего на электронную почту или телефон доверия, гражданину направляется письменный ответ по существу поставленных в обращении вопросов, за исключением случаев, установленных законодательством, либо уведомление о передаче обращения в соответствующий орган или соответствующему должностному лицу, в компетенцию которых входит рассмотрение пос</w:t>
      </w:r>
      <w:r>
        <w:rPr>
          <w:rFonts w:ascii="Times New Roman" w:hAnsi="Times New Roman" w:cs="Times New Roman"/>
          <w:sz w:val="28"/>
          <w:szCs w:val="28"/>
        </w:rPr>
        <w:t>тавленных в обращении вопросов.</w:t>
      </w:r>
    </w:p>
    <w:p w:rsidR="00A16E8A" w:rsidRPr="00A16E8A" w:rsidRDefault="00A16E8A" w:rsidP="00A16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9" w:name="Par82"/>
      <w:bookmarkEnd w:id="9"/>
      <w:r w:rsidRPr="00A16E8A">
        <w:rPr>
          <w:rFonts w:ascii="Times New Roman" w:hAnsi="Times New Roman" w:cs="Times New Roman"/>
          <w:sz w:val="20"/>
          <w:szCs w:val="20"/>
        </w:rPr>
        <w:t>Приложение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6E8A">
        <w:rPr>
          <w:rFonts w:ascii="Times New Roman" w:hAnsi="Times New Roman" w:cs="Times New Roman"/>
          <w:sz w:val="20"/>
          <w:szCs w:val="20"/>
        </w:rPr>
        <w:t>к Положению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0" w:name="Par85"/>
      <w:bookmarkEnd w:id="10"/>
      <w:r w:rsidRPr="00A16E8A">
        <w:rPr>
          <w:rFonts w:ascii="Times New Roman" w:hAnsi="Times New Roman" w:cs="Times New Roman"/>
          <w:b/>
          <w:bCs/>
          <w:sz w:val="20"/>
          <w:szCs w:val="20"/>
        </w:rPr>
        <w:t>КАРТОЧКА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6E8A">
        <w:rPr>
          <w:rFonts w:ascii="Times New Roman" w:hAnsi="Times New Roman" w:cs="Times New Roman"/>
          <w:b/>
          <w:bCs/>
          <w:sz w:val="20"/>
          <w:szCs w:val="20"/>
        </w:rPr>
        <w:t>УЧЕТА ОБРАЩЕНИЯ О ВОЗМОЖНЫХ ПРОЯВЛЕНИЯХ КОРРУПЦИИ,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6E8A">
        <w:rPr>
          <w:rFonts w:ascii="Times New Roman" w:hAnsi="Times New Roman" w:cs="Times New Roman"/>
          <w:b/>
          <w:bCs/>
          <w:sz w:val="20"/>
          <w:szCs w:val="20"/>
        </w:rPr>
        <w:t>ПОСТУПИВШЕГО ПО ЭЛЕКТРОННОЙ ПОЧТЕ ИЛИ ТЕЛЕФОНУ ДОВЕРИЯ</w:t>
      </w:r>
    </w:p>
    <w:p w:rsidR="00A16E8A" w:rsidRPr="00A16E8A" w:rsidRDefault="00A1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  <w:r w:rsidRPr="00A16E8A">
        <w:rPr>
          <w:rFonts w:ascii="Times New Roman" w:hAnsi="Times New Roman" w:cs="Times New Roman"/>
        </w:rPr>
        <w:t>г. Мурманск                       "___" _______ 20___ г. ___ час. ____ мин.</w:t>
      </w: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  <w:r w:rsidRPr="00A16E8A">
        <w:rPr>
          <w:rFonts w:ascii="Times New Roman" w:hAnsi="Times New Roman" w:cs="Times New Roman"/>
        </w:rPr>
        <w:t xml:space="preserve">                                       (дата и время поступления сообщения)</w:t>
      </w: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  <w:r w:rsidRPr="00A16E8A">
        <w:rPr>
          <w:rFonts w:ascii="Times New Roman" w:hAnsi="Times New Roman" w:cs="Times New Roman"/>
        </w:rPr>
        <w:t>___________________________________________________________________________</w:t>
      </w: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  <w:r w:rsidRPr="00A16E8A">
        <w:rPr>
          <w:rFonts w:ascii="Times New Roman" w:hAnsi="Times New Roman" w:cs="Times New Roman"/>
        </w:rPr>
        <w:t xml:space="preserve">             (наименование файла в электронной базе данных)</w:t>
      </w: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  <w:r w:rsidRPr="00A16E8A">
        <w:rPr>
          <w:rFonts w:ascii="Times New Roman" w:hAnsi="Times New Roman" w:cs="Times New Roman"/>
        </w:rPr>
        <w:t>___________________________________________________________________________</w:t>
      </w: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  <w:r w:rsidRPr="00A16E8A">
        <w:rPr>
          <w:rFonts w:ascii="Times New Roman" w:hAnsi="Times New Roman" w:cs="Times New Roman"/>
        </w:rPr>
        <w:t xml:space="preserve">    (фамилия, инициалы, должность сотрудника, составившего карточку)</w:t>
      </w: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  <w:r w:rsidRPr="00A16E8A">
        <w:rPr>
          <w:rFonts w:ascii="Times New Roman" w:hAnsi="Times New Roman" w:cs="Times New Roman"/>
        </w:rPr>
        <w:t>Информация о лице, направившем обращение:</w:t>
      </w: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  <w:r w:rsidRPr="00A16E8A">
        <w:rPr>
          <w:rFonts w:ascii="Times New Roman" w:hAnsi="Times New Roman" w:cs="Times New Roman"/>
        </w:rPr>
        <w:t>1. Фамилия, имя, отчество ________________________________________________.</w:t>
      </w: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  <w:r w:rsidRPr="00A16E8A">
        <w:rPr>
          <w:rFonts w:ascii="Times New Roman" w:hAnsi="Times New Roman" w:cs="Times New Roman"/>
        </w:rPr>
        <w:t>2. Место жительства и (или) регистрации __________________________________.</w:t>
      </w: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  <w:r w:rsidRPr="00A16E8A">
        <w:rPr>
          <w:rFonts w:ascii="Times New Roman" w:hAnsi="Times New Roman" w:cs="Times New Roman"/>
        </w:rPr>
        <w:t>3. Телефон или адрес электронной почты ___________________________________.</w:t>
      </w: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  <w:r w:rsidRPr="00A16E8A">
        <w:rPr>
          <w:rFonts w:ascii="Times New Roman" w:hAnsi="Times New Roman" w:cs="Times New Roman"/>
        </w:rPr>
        <w:t>4. Иные сведения о заявителе _____________________________________________.</w:t>
      </w: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  <w:bookmarkStart w:id="11" w:name="Par103"/>
      <w:bookmarkEnd w:id="11"/>
      <w:r w:rsidRPr="00A16E8A">
        <w:rPr>
          <w:rFonts w:ascii="Times New Roman" w:hAnsi="Times New Roman" w:cs="Times New Roman"/>
        </w:rPr>
        <w:t xml:space="preserve">                     Краткое содержание обращения</w:t>
      </w: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  <w:r w:rsidRPr="00A16E8A">
        <w:rPr>
          <w:rFonts w:ascii="Times New Roman" w:hAnsi="Times New Roman" w:cs="Times New Roman"/>
        </w:rPr>
        <w:t>___________________________________________________________________________</w:t>
      </w: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  <w:r w:rsidRPr="00A16E8A">
        <w:rPr>
          <w:rFonts w:ascii="Times New Roman" w:hAnsi="Times New Roman" w:cs="Times New Roman"/>
        </w:rPr>
        <w:t>___________________________________________________________________________</w:t>
      </w: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  <w:r w:rsidRPr="00A16E8A">
        <w:rPr>
          <w:rFonts w:ascii="Times New Roman" w:hAnsi="Times New Roman" w:cs="Times New Roman"/>
        </w:rPr>
        <w:t>___________________________________________________________________________</w:t>
      </w: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  <w:r w:rsidRPr="00A16E8A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16E8A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  <w:r w:rsidRPr="00A16E8A">
        <w:rPr>
          <w:rFonts w:ascii="Times New Roman" w:hAnsi="Times New Roman" w:cs="Times New Roman"/>
        </w:rPr>
        <w:t xml:space="preserve">                                      (подпись лица, заполнившего карточку)</w:t>
      </w: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  <w:bookmarkStart w:id="12" w:name="Par113"/>
      <w:bookmarkEnd w:id="12"/>
      <w:r w:rsidRPr="00A16E8A">
        <w:rPr>
          <w:rFonts w:ascii="Times New Roman" w:hAnsi="Times New Roman" w:cs="Times New Roman"/>
        </w:rPr>
        <w:t xml:space="preserve">          Отметка о возможном наличии (отсутствии) в полученном</w:t>
      </w: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  <w:r w:rsidRPr="00A16E8A">
        <w:rPr>
          <w:rFonts w:ascii="Times New Roman" w:hAnsi="Times New Roman" w:cs="Times New Roman"/>
        </w:rPr>
        <w:t xml:space="preserve">              сообщении признаков коррупционных или иных</w:t>
      </w: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  <w:r w:rsidRPr="00A16E8A">
        <w:rPr>
          <w:rFonts w:ascii="Times New Roman" w:hAnsi="Times New Roman" w:cs="Times New Roman"/>
        </w:rPr>
        <w:t xml:space="preserve">                       противоправных проявлений</w:t>
      </w: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  <w:r w:rsidRPr="00A16E8A">
        <w:rPr>
          <w:rFonts w:ascii="Times New Roman" w:hAnsi="Times New Roman" w:cs="Times New Roman"/>
        </w:rPr>
        <w:t xml:space="preserve">┌─┐ Содержит - </w:t>
      </w:r>
      <w:proofErr w:type="gramStart"/>
      <w:r w:rsidRPr="00A16E8A">
        <w:rPr>
          <w:rFonts w:ascii="Times New Roman" w:hAnsi="Times New Roman" w:cs="Times New Roman"/>
        </w:rPr>
        <w:t>на  рассмотрение</w:t>
      </w:r>
      <w:proofErr w:type="gramEnd"/>
      <w:r w:rsidRPr="00A16E8A">
        <w:rPr>
          <w:rFonts w:ascii="Times New Roman" w:hAnsi="Times New Roman" w:cs="Times New Roman"/>
        </w:rPr>
        <w:t xml:space="preserve">  в  государственный  орган  в  соответствии</w:t>
      </w: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└─┘ с его компетенцией</w:t>
      </w: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  <w:r w:rsidRPr="00A16E8A">
        <w:rPr>
          <w:rFonts w:ascii="Times New Roman" w:hAnsi="Times New Roman" w:cs="Times New Roman"/>
        </w:rPr>
        <w:t xml:space="preserve">┌─┐ </w:t>
      </w:r>
      <w:proofErr w:type="gramStart"/>
      <w:r w:rsidRPr="00A16E8A">
        <w:rPr>
          <w:rFonts w:ascii="Times New Roman" w:hAnsi="Times New Roman" w:cs="Times New Roman"/>
        </w:rPr>
        <w:t>Не  содержит</w:t>
      </w:r>
      <w:proofErr w:type="gramEnd"/>
      <w:r w:rsidRPr="00A16E8A">
        <w:rPr>
          <w:rFonts w:ascii="Times New Roman" w:hAnsi="Times New Roman" w:cs="Times New Roman"/>
        </w:rPr>
        <w:t xml:space="preserve">  -  на  рассмотрение    в   соответствии   с   </w:t>
      </w:r>
      <w:hyperlink r:id="rId10" w:history="1">
        <w:r w:rsidRPr="00A16E8A">
          <w:rPr>
            <w:rFonts w:ascii="Times New Roman" w:hAnsi="Times New Roman" w:cs="Times New Roman"/>
          </w:rPr>
          <w:t>Регламентом</w:t>
        </w:r>
      </w:hyperlink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  <w:r w:rsidRPr="00A16E8A">
        <w:rPr>
          <w:rFonts w:ascii="Times New Roman" w:hAnsi="Times New Roman" w:cs="Times New Roman"/>
        </w:rPr>
        <w:t xml:space="preserve">└─┘ </w:t>
      </w:r>
      <w:proofErr w:type="gramStart"/>
      <w:r w:rsidRPr="00A16E8A">
        <w:rPr>
          <w:rFonts w:ascii="Times New Roman" w:hAnsi="Times New Roman" w:cs="Times New Roman"/>
        </w:rPr>
        <w:t>исполнительных  органов</w:t>
      </w:r>
      <w:proofErr w:type="gramEnd"/>
      <w:r w:rsidRPr="00A16E8A">
        <w:rPr>
          <w:rFonts w:ascii="Times New Roman" w:hAnsi="Times New Roman" w:cs="Times New Roman"/>
        </w:rPr>
        <w:t xml:space="preserve">   государственной  власти  Мурманской  области,</w:t>
      </w: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  <w:r w:rsidRPr="00A16E8A">
        <w:rPr>
          <w:rFonts w:ascii="Times New Roman" w:hAnsi="Times New Roman" w:cs="Times New Roman"/>
        </w:rPr>
        <w:t xml:space="preserve">    утвержденным    постановлением    Правительства    Мурманской   области</w:t>
      </w: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  <w:r w:rsidRPr="00A16E8A">
        <w:rPr>
          <w:rFonts w:ascii="Times New Roman" w:hAnsi="Times New Roman" w:cs="Times New Roman"/>
        </w:rPr>
        <w:t xml:space="preserve">    от 25.09.2009 N 447-ПП</w:t>
      </w: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</w:p>
    <w:p w:rsidR="00A16E8A" w:rsidRPr="00A16E8A" w:rsidRDefault="00A16E8A">
      <w:pPr>
        <w:pStyle w:val="ConsPlusNonformat"/>
        <w:rPr>
          <w:rFonts w:ascii="Times New Roman" w:hAnsi="Times New Roman" w:cs="Times New Roman"/>
        </w:rPr>
      </w:pPr>
      <w:r w:rsidRPr="00A16E8A">
        <w:rPr>
          <w:rFonts w:ascii="Times New Roman" w:hAnsi="Times New Roman" w:cs="Times New Roman"/>
        </w:rPr>
        <w:t xml:space="preserve">                               Согласовано:</w:t>
      </w:r>
    </w:p>
    <w:p w:rsidR="0058614B" w:rsidRPr="00A16E8A" w:rsidRDefault="00A16E8A" w:rsidP="00FD58CA">
      <w:pPr>
        <w:pStyle w:val="ConsPlusNonformat"/>
        <w:rPr>
          <w:rFonts w:ascii="Times New Roman" w:hAnsi="Times New Roman" w:cs="Times New Roman"/>
        </w:rPr>
      </w:pPr>
      <w:r w:rsidRPr="00A16E8A">
        <w:rPr>
          <w:rFonts w:ascii="Times New Roman" w:hAnsi="Times New Roman" w:cs="Times New Roman"/>
        </w:rPr>
        <w:t xml:space="preserve">                        ___________________________    </w:t>
      </w:r>
      <w:proofErr w:type="gramStart"/>
      <w:r w:rsidRPr="00A16E8A">
        <w:rPr>
          <w:rFonts w:ascii="Times New Roman" w:hAnsi="Times New Roman" w:cs="Times New Roman"/>
        </w:rPr>
        <w:t xml:space="preserve">   (</w:t>
      </w:r>
      <w:proofErr w:type="gramEnd"/>
      <w:r w:rsidRPr="00A16E8A">
        <w:rPr>
          <w:rFonts w:ascii="Times New Roman" w:hAnsi="Times New Roman" w:cs="Times New Roman"/>
        </w:rPr>
        <w:t>подпись должностного лица)</w:t>
      </w:r>
    </w:p>
    <w:sectPr w:rsidR="0058614B" w:rsidRPr="00A16E8A" w:rsidSect="002D77BD">
      <w:footerReference w:type="default" r:id="rId11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BF" w:rsidRDefault="00D959BF" w:rsidP="00A16E8A">
      <w:pPr>
        <w:spacing w:after="0" w:line="240" w:lineRule="auto"/>
      </w:pPr>
      <w:r>
        <w:separator/>
      </w:r>
    </w:p>
  </w:endnote>
  <w:endnote w:type="continuationSeparator" w:id="0">
    <w:p w:rsidR="00D959BF" w:rsidRDefault="00D959BF" w:rsidP="00A1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298983"/>
      <w:docPartObj>
        <w:docPartGallery w:val="Page Numbers (Bottom of Page)"/>
        <w:docPartUnique/>
      </w:docPartObj>
    </w:sdtPr>
    <w:sdtContent>
      <w:p w:rsidR="00A16E8A" w:rsidRDefault="00A16E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065">
          <w:rPr>
            <w:noProof/>
          </w:rPr>
          <w:t>2</w:t>
        </w:r>
        <w:r>
          <w:fldChar w:fldCharType="end"/>
        </w:r>
      </w:p>
    </w:sdtContent>
  </w:sdt>
  <w:p w:rsidR="00A16E8A" w:rsidRDefault="00A16E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BF" w:rsidRDefault="00D959BF" w:rsidP="00A16E8A">
      <w:pPr>
        <w:spacing w:after="0" w:line="240" w:lineRule="auto"/>
      </w:pPr>
      <w:r>
        <w:separator/>
      </w:r>
    </w:p>
  </w:footnote>
  <w:footnote w:type="continuationSeparator" w:id="0">
    <w:p w:rsidR="00D959BF" w:rsidRDefault="00D959BF" w:rsidP="00A16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8A"/>
    <w:rsid w:val="0009081F"/>
    <w:rsid w:val="000B498E"/>
    <w:rsid w:val="00454199"/>
    <w:rsid w:val="0058614B"/>
    <w:rsid w:val="00740065"/>
    <w:rsid w:val="00A16E8A"/>
    <w:rsid w:val="00D959BF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3C445-4B0C-4915-BF6C-3C0A6BF7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6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E8A"/>
  </w:style>
  <w:style w:type="paragraph" w:styleId="a5">
    <w:name w:val="footer"/>
    <w:basedOn w:val="a"/>
    <w:link w:val="a6"/>
    <w:uiPriority w:val="99"/>
    <w:unhideWhenUsed/>
    <w:rsid w:val="00A1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61B6119C1756840D1BC8D955C491C7C10246CACDBB4943F9E40AB918875140dAL7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61B6119C1756840D1BC8D955C491C7C10246CACDBB4941FBE40AB918875140dAL7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61B6119C1756840D1BD6D443A8CFC2C70D10C2CCBE4410A4BB51E44F8E5B17E0D70F09637BC7C0d8LD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161B6119C1756840D1BC8D955C491C7C10246CACBBF4641F8E40AB918875140A798564B2776C6C18546FDdEL7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61B6119C1756840D1BC8D955C491C7C10246CACBBF4641F8E40AB918875140A798564B2776C6C18546FDdEL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molod</cp:lastModifiedBy>
  <cp:revision>2</cp:revision>
  <dcterms:created xsi:type="dcterms:W3CDTF">2014-05-07T12:11:00Z</dcterms:created>
  <dcterms:modified xsi:type="dcterms:W3CDTF">2014-05-07T12:21:00Z</dcterms:modified>
</cp:coreProperties>
</file>